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63" w:rsidRPr="00AD3FF0" w:rsidRDefault="00963780" w:rsidP="00C11063">
      <w:pPr>
        <w:snapToGrid w:val="0"/>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16263">
        <w:rPr>
          <w:rFonts w:ascii="ＭＳ ゴシック" w:eastAsia="ＭＳ ゴシック" w:hAnsi="ＭＳ ゴシック" w:hint="eastAsia"/>
          <w:sz w:val="24"/>
        </w:rPr>
        <w:t>全Ｌ協保安</w:t>
      </w:r>
      <w:r w:rsidR="0010508E">
        <w:rPr>
          <w:rFonts w:ascii="ＭＳ ゴシック" w:eastAsia="ＭＳ ゴシック" w:hAnsi="ＭＳ ゴシック" w:hint="eastAsia"/>
          <w:sz w:val="24"/>
        </w:rPr>
        <w:t>２</w:t>
      </w:r>
      <w:r w:rsidR="00C11063" w:rsidRPr="00AD3FF0">
        <w:rPr>
          <w:rFonts w:ascii="ＭＳ ゴシック" w:eastAsia="ＭＳ ゴシック" w:hAnsi="ＭＳ ゴシック" w:hint="eastAsia"/>
          <w:sz w:val="24"/>
        </w:rPr>
        <w:t>第</w:t>
      </w:r>
      <w:r w:rsidR="007C3DD3">
        <w:rPr>
          <w:rFonts w:ascii="ＭＳ ゴシック" w:eastAsia="ＭＳ ゴシック" w:hAnsi="ＭＳ ゴシック" w:hint="eastAsia"/>
          <w:sz w:val="24"/>
        </w:rPr>
        <w:t>２３</w:t>
      </w:r>
      <w:r w:rsidR="00C11063" w:rsidRPr="00AD3FF0">
        <w:rPr>
          <w:rFonts w:ascii="ＭＳ ゴシック" w:eastAsia="ＭＳ ゴシック" w:hAnsi="ＭＳ ゴシック" w:hint="eastAsia"/>
          <w:sz w:val="24"/>
        </w:rPr>
        <w:t>号</w:t>
      </w:r>
      <w:bookmarkStart w:id="0" w:name="_GoBack"/>
      <w:bookmarkEnd w:id="0"/>
    </w:p>
    <w:p w:rsidR="00C11063" w:rsidRDefault="004D3150" w:rsidP="00C11063">
      <w:pPr>
        <w:snapToGrid w:val="0"/>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令和２</w:t>
      </w:r>
      <w:r w:rsidR="00C11063" w:rsidRPr="00AD3FF0">
        <w:rPr>
          <w:rFonts w:ascii="ＭＳ ゴシック" w:eastAsia="ＭＳ ゴシック" w:hAnsi="ＭＳ ゴシック" w:hint="eastAsia"/>
          <w:sz w:val="24"/>
        </w:rPr>
        <w:t>年</w:t>
      </w:r>
      <w:r w:rsidR="007C3DD3">
        <w:rPr>
          <w:rFonts w:ascii="ＭＳ ゴシック" w:eastAsia="ＭＳ ゴシック" w:hAnsi="ＭＳ ゴシック" w:hint="eastAsia"/>
          <w:sz w:val="24"/>
        </w:rPr>
        <w:t>８</w:t>
      </w:r>
      <w:r w:rsidR="00C11063" w:rsidRPr="00AD3FF0">
        <w:rPr>
          <w:rFonts w:ascii="ＭＳ ゴシック" w:eastAsia="ＭＳ ゴシック" w:hAnsi="ＭＳ ゴシック" w:hint="eastAsia"/>
          <w:sz w:val="24"/>
        </w:rPr>
        <w:t>月</w:t>
      </w:r>
      <w:r w:rsidR="004463EB">
        <w:rPr>
          <w:rFonts w:ascii="ＭＳ ゴシック" w:eastAsia="ＭＳ ゴシック" w:hAnsi="ＭＳ ゴシック" w:hint="eastAsia"/>
          <w:sz w:val="24"/>
        </w:rPr>
        <w:t>６</w:t>
      </w:r>
      <w:r w:rsidR="00C11063" w:rsidRPr="00AD3FF0">
        <w:rPr>
          <w:rFonts w:ascii="ＭＳ ゴシック" w:eastAsia="ＭＳ ゴシック" w:hAnsi="ＭＳ ゴシック" w:hint="eastAsia"/>
          <w:sz w:val="24"/>
        </w:rPr>
        <w:t>日</w:t>
      </w:r>
    </w:p>
    <w:p w:rsidR="00550837" w:rsidRDefault="00C11063" w:rsidP="004D3150">
      <w:pPr>
        <w:snapToGrid w:val="0"/>
        <w:spacing w:afterLines="50" w:after="180" w:line="276" w:lineRule="auto"/>
        <w:rPr>
          <w:rFonts w:ascii="ＭＳ ゴシック" w:eastAsia="ＭＳ ゴシック" w:hAnsi="ＭＳ ゴシック"/>
          <w:sz w:val="24"/>
        </w:rPr>
      </w:pPr>
      <w:r w:rsidRPr="00AD3FF0">
        <w:rPr>
          <w:rFonts w:ascii="ＭＳ ゴシック" w:eastAsia="ＭＳ ゴシック" w:hAnsi="ＭＳ ゴシック" w:hint="eastAsia"/>
          <w:kern w:val="0"/>
          <w:sz w:val="24"/>
        </w:rPr>
        <w:t>正　会　員　各位</w:t>
      </w:r>
    </w:p>
    <w:p w:rsidR="00C11063" w:rsidRPr="00AD3FF0" w:rsidRDefault="00C11063" w:rsidP="00C11063">
      <w:pPr>
        <w:snapToGrid w:val="0"/>
        <w:spacing w:line="276" w:lineRule="auto"/>
        <w:jc w:val="right"/>
        <w:rPr>
          <w:rFonts w:ascii="ＭＳ ゴシック" w:eastAsia="ＭＳ ゴシック" w:hAnsi="ＭＳ ゴシック"/>
          <w:sz w:val="24"/>
        </w:rPr>
      </w:pPr>
      <w:r w:rsidRPr="00AD3FF0">
        <w:rPr>
          <w:rFonts w:ascii="ＭＳ ゴシック" w:eastAsia="ＭＳ ゴシック" w:hAnsi="ＭＳ ゴシック" w:hint="eastAsia"/>
          <w:sz w:val="24"/>
        </w:rPr>
        <w:t>（一社）全国ＬＰガス協会</w:t>
      </w:r>
    </w:p>
    <w:p w:rsidR="00066261" w:rsidRDefault="00066261">
      <w:pPr>
        <w:rPr>
          <w:rFonts w:ascii="ＭＳ ゴシック" w:eastAsia="ＭＳ ゴシック" w:hAnsi="ＭＳ ゴシック"/>
          <w:sz w:val="24"/>
        </w:rPr>
      </w:pPr>
    </w:p>
    <w:p w:rsidR="00581AA7" w:rsidRPr="00917C2B" w:rsidRDefault="00066261" w:rsidP="00066261">
      <w:pPr>
        <w:jc w:val="center"/>
        <w:rPr>
          <w:rFonts w:ascii="ＭＳ ゴシック" w:eastAsia="ＭＳ ゴシック" w:hAnsi="ＭＳ ゴシック"/>
          <w:sz w:val="24"/>
        </w:rPr>
      </w:pPr>
      <w:bookmarkStart w:id="1" w:name="OLE_LINK1"/>
      <w:r w:rsidRPr="00066261">
        <w:rPr>
          <w:rFonts w:ascii="ＭＳ ゴシック" w:eastAsia="ＭＳ ゴシック" w:hAnsi="ＭＳ ゴシック" w:hint="eastAsia"/>
          <w:sz w:val="24"/>
        </w:rPr>
        <w:t>福島県郡山市での爆発事故の発生を受けた注意喚起</w:t>
      </w:r>
      <w:r w:rsidR="0021553A">
        <w:rPr>
          <w:rFonts w:ascii="ＭＳ ゴシック" w:eastAsia="ＭＳ ゴシック" w:hAnsi="ＭＳ ゴシック" w:hint="eastAsia"/>
          <w:sz w:val="24"/>
        </w:rPr>
        <w:t>等</w:t>
      </w:r>
      <w:r w:rsidRPr="00066261">
        <w:rPr>
          <w:rFonts w:ascii="ＭＳ ゴシック" w:eastAsia="ＭＳ ゴシック" w:hAnsi="ＭＳ ゴシック" w:hint="eastAsia"/>
          <w:sz w:val="24"/>
        </w:rPr>
        <w:t>について</w:t>
      </w:r>
      <w:r w:rsidR="00581AA7" w:rsidRPr="00581AA7">
        <w:rPr>
          <w:rFonts w:ascii="ＭＳ ゴシック" w:eastAsia="ＭＳ ゴシック" w:hAnsi="ＭＳ ゴシック" w:hint="eastAsia"/>
          <w:sz w:val="24"/>
        </w:rPr>
        <w:t>（お願い）</w:t>
      </w:r>
      <w:bookmarkEnd w:id="1"/>
    </w:p>
    <w:p w:rsidR="00B720B1" w:rsidRDefault="00B720B1">
      <w:pPr>
        <w:rPr>
          <w:rFonts w:ascii="ＭＳ ゴシック" w:eastAsia="ＭＳ ゴシック" w:hAnsi="ＭＳ ゴシック"/>
          <w:sz w:val="24"/>
        </w:rPr>
      </w:pPr>
    </w:p>
    <w:p w:rsidR="00066261" w:rsidRPr="00066261" w:rsidRDefault="00066261">
      <w:pPr>
        <w:rPr>
          <w:rFonts w:ascii="ＭＳ ゴシック" w:eastAsia="ＭＳ ゴシック" w:hAnsi="ＭＳ ゴシック"/>
          <w:sz w:val="24"/>
        </w:rPr>
      </w:pPr>
    </w:p>
    <w:p w:rsidR="00050193" w:rsidRDefault="00050193" w:rsidP="00050193">
      <w:pPr>
        <w:pStyle w:val="a3"/>
        <w:spacing w:afterLines="50" w:after="180" w:line="400" w:lineRule="exact"/>
        <w:ind w:firstLineChars="100" w:firstLine="240"/>
        <w:rPr>
          <w:rFonts w:ascii="ＭＳ ゴシック" w:eastAsia="ＭＳ ゴシック" w:hAnsi="ＭＳ ゴシック"/>
          <w:sz w:val="24"/>
        </w:rPr>
      </w:pPr>
      <w:r w:rsidRPr="00917C2B">
        <w:rPr>
          <w:rFonts w:ascii="ＭＳ ゴシック" w:eastAsia="ＭＳ ゴシック" w:hAnsi="ＭＳ ゴシック" w:hint="eastAsia"/>
          <w:sz w:val="24"/>
        </w:rPr>
        <w:t>標記につ</w:t>
      </w:r>
      <w:r w:rsidR="00163071">
        <w:rPr>
          <w:rFonts w:ascii="ＭＳ ゴシック" w:eastAsia="ＭＳ ゴシック" w:hAnsi="ＭＳ ゴシック" w:hint="eastAsia"/>
          <w:sz w:val="24"/>
        </w:rPr>
        <w:t>きまし</w:t>
      </w:r>
      <w:r w:rsidRPr="00917C2B">
        <w:rPr>
          <w:rFonts w:ascii="ＭＳ ゴシック" w:eastAsia="ＭＳ ゴシック" w:hAnsi="ＭＳ ゴシック" w:hint="eastAsia"/>
          <w:sz w:val="24"/>
        </w:rPr>
        <w:t>て、</w:t>
      </w:r>
      <w:r>
        <w:rPr>
          <w:rFonts w:ascii="ＭＳ ゴシック" w:eastAsia="ＭＳ ゴシック" w:hAnsi="ＭＳ ゴシック" w:hint="eastAsia"/>
          <w:sz w:val="24"/>
        </w:rPr>
        <w:t>経産省ガス安全室より別紙</w:t>
      </w:r>
      <w:r w:rsidRPr="00917C2B">
        <w:rPr>
          <w:rFonts w:ascii="ＭＳ ゴシック" w:eastAsia="ＭＳ ゴシック" w:hAnsi="ＭＳ ゴシック" w:hint="eastAsia"/>
          <w:sz w:val="24"/>
        </w:rPr>
        <w:t>のとおり</w:t>
      </w:r>
      <w:r w:rsidR="00163071">
        <w:rPr>
          <w:rFonts w:ascii="ＭＳ ゴシック" w:eastAsia="ＭＳ ゴシック" w:hAnsi="ＭＳ ゴシック" w:hint="eastAsia"/>
          <w:sz w:val="24"/>
        </w:rPr>
        <w:t>要請</w:t>
      </w:r>
      <w:r>
        <w:rPr>
          <w:rFonts w:ascii="ＭＳ ゴシック" w:eastAsia="ＭＳ ゴシック" w:hAnsi="ＭＳ ゴシック" w:hint="eastAsia"/>
          <w:sz w:val="24"/>
        </w:rPr>
        <w:t>がありました。</w:t>
      </w:r>
    </w:p>
    <w:p w:rsidR="008575F6" w:rsidRDefault="00050193" w:rsidP="006C5D79">
      <w:pPr>
        <w:pStyle w:val="a3"/>
        <w:spacing w:afterLines="50" w:after="180" w:line="40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本件は、</w:t>
      </w:r>
      <w:r w:rsidR="00066261">
        <w:rPr>
          <w:rFonts w:ascii="ＭＳ ゴシック" w:eastAsia="ＭＳ ゴシック" w:hAnsi="ＭＳ ゴシック" w:hint="eastAsia"/>
          <w:sz w:val="24"/>
        </w:rPr>
        <w:t>標記</w:t>
      </w:r>
      <w:r>
        <w:rPr>
          <w:rFonts w:ascii="ＭＳ ゴシック" w:eastAsia="ＭＳ ゴシック" w:hAnsi="ＭＳ ゴシック" w:hint="eastAsia"/>
          <w:sz w:val="24"/>
        </w:rPr>
        <w:t>事故の発生を踏まえ、</w:t>
      </w:r>
      <w:r w:rsidR="00581AA7">
        <w:rPr>
          <w:rFonts w:ascii="ＭＳ ゴシック" w:eastAsia="ＭＳ ゴシック" w:hAnsi="ＭＳ ゴシック" w:hint="eastAsia"/>
          <w:sz w:val="24"/>
        </w:rPr>
        <w:t>事故防止の</w:t>
      </w:r>
      <w:r w:rsidR="00AE0191">
        <w:rPr>
          <w:rFonts w:ascii="ＭＳ ゴシック" w:eastAsia="ＭＳ ゴシック" w:hAnsi="ＭＳ ゴシック" w:hint="eastAsia"/>
          <w:sz w:val="24"/>
        </w:rPr>
        <w:t>観点から、</w:t>
      </w:r>
      <w:r w:rsidR="00163071">
        <w:rPr>
          <w:rFonts w:ascii="ＭＳ ゴシック" w:eastAsia="ＭＳ ゴシック" w:hAnsi="ＭＳ ゴシック" w:hint="eastAsia"/>
          <w:sz w:val="24"/>
        </w:rPr>
        <w:t>お客様への周知徹底及びＬＰ</w:t>
      </w:r>
      <w:r w:rsidR="00D457AA">
        <w:rPr>
          <w:rFonts w:ascii="ＭＳ ゴシック" w:eastAsia="ＭＳ ゴシック" w:hAnsi="ＭＳ ゴシック" w:hint="eastAsia"/>
          <w:sz w:val="24"/>
        </w:rPr>
        <w:t>ガス</w:t>
      </w:r>
      <w:r w:rsidR="00163071">
        <w:rPr>
          <w:rFonts w:ascii="ＭＳ ゴシック" w:eastAsia="ＭＳ ゴシック" w:hAnsi="ＭＳ ゴシック" w:hint="eastAsia"/>
          <w:sz w:val="24"/>
        </w:rPr>
        <w:t>販売事業者等の調査・点検等について</w:t>
      </w:r>
      <w:r w:rsidR="00E32B36">
        <w:rPr>
          <w:rFonts w:ascii="ＭＳ ゴシック" w:eastAsia="ＭＳ ゴシック" w:hAnsi="ＭＳ ゴシック" w:hint="eastAsia"/>
          <w:sz w:val="24"/>
        </w:rPr>
        <w:t>、</w:t>
      </w:r>
      <w:r w:rsidR="00581AA7">
        <w:rPr>
          <w:rFonts w:ascii="ＭＳ ゴシック" w:eastAsia="ＭＳ ゴシック" w:hAnsi="ＭＳ ゴシック" w:hint="eastAsia"/>
          <w:sz w:val="24"/>
        </w:rPr>
        <w:t>当協会</w:t>
      </w:r>
      <w:r w:rsidR="006C3928">
        <w:rPr>
          <w:rFonts w:ascii="ＭＳ ゴシック" w:eastAsia="ＭＳ ゴシック" w:hAnsi="ＭＳ ゴシック" w:hint="eastAsia"/>
          <w:sz w:val="24"/>
        </w:rPr>
        <w:t>に</w:t>
      </w:r>
      <w:r w:rsidR="00AE0191">
        <w:rPr>
          <w:rFonts w:ascii="ＭＳ ゴシック" w:eastAsia="ＭＳ ゴシック" w:hAnsi="ＭＳ ゴシック" w:hint="eastAsia"/>
          <w:sz w:val="24"/>
        </w:rPr>
        <w:t>対し</w:t>
      </w:r>
      <w:r w:rsidR="006C3928">
        <w:rPr>
          <w:rFonts w:ascii="ＭＳ ゴシック" w:eastAsia="ＭＳ ゴシック" w:hAnsi="ＭＳ ゴシック" w:hint="eastAsia"/>
          <w:sz w:val="24"/>
        </w:rPr>
        <w:t>、</w:t>
      </w:r>
      <w:r w:rsidR="00123F9C">
        <w:rPr>
          <w:rFonts w:ascii="ＭＳ ゴシック" w:eastAsia="ＭＳ ゴシック" w:hAnsi="ＭＳ ゴシック" w:hint="eastAsia"/>
          <w:sz w:val="24"/>
        </w:rPr>
        <w:t>会員への</w:t>
      </w:r>
      <w:r w:rsidR="00581AA7">
        <w:rPr>
          <w:rFonts w:ascii="ＭＳ ゴシック" w:eastAsia="ＭＳ ゴシック" w:hAnsi="ＭＳ ゴシック" w:hint="eastAsia"/>
          <w:sz w:val="24"/>
        </w:rPr>
        <w:t>周知</w:t>
      </w:r>
      <w:r w:rsidR="00EF08F8">
        <w:rPr>
          <w:rFonts w:ascii="ＭＳ ゴシック" w:eastAsia="ＭＳ ゴシック" w:hAnsi="ＭＳ ゴシック" w:hint="eastAsia"/>
          <w:sz w:val="24"/>
        </w:rPr>
        <w:t>を</w:t>
      </w:r>
      <w:r w:rsidR="00D457AA" w:rsidRPr="00D457AA">
        <w:rPr>
          <w:rFonts w:ascii="ＭＳ ゴシック" w:eastAsia="ＭＳ ゴシック" w:hAnsi="ＭＳ ゴシック" w:hint="eastAsia"/>
          <w:sz w:val="24"/>
        </w:rPr>
        <w:t>要請</w:t>
      </w:r>
      <w:r w:rsidR="00EF08F8">
        <w:rPr>
          <w:rFonts w:ascii="ＭＳ ゴシック" w:eastAsia="ＭＳ ゴシック" w:hAnsi="ＭＳ ゴシック" w:hint="eastAsia"/>
          <w:sz w:val="24"/>
        </w:rPr>
        <w:t>されたものです</w:t>
      </w:r>
      <w:r w:rsidR="00581AA7">
        <w:rPr>
          <w:rFonts w:ascii="ＭＳ ゴシック" w:eastAsia="ＭＳ ゴシック" w:hAnsi="ＭＳ ゴシック" w:hint="eastAsia"/>
          <w:sz w:val="24"/>
        </w:rPr>
        <w:t>。</w:t>
      </w:r>
    </w:p>
    <w:p w:rsidR="0076749A" w:rsidRDefault="008575F6" w:rsidP="00066261">
      <w:pPr>
        <w:spacing w:afterLines="50" w:after="180"/>
        <w:ind w:firstLineChars="100" w:firstLine="240"/>
        <w:rPr>
          <w:rFonts w:ascii="ＭＳ ゴシック" w:eastAsia="ＭＳ ゴシック" w:hAnsi="ＭＳ ゴシック"/>
          <w:sz w:val="24"/>
        </w:rPr>
      </w:pPr>
      <w:r w:rsidRPr="00917C2B">
        <w:rPr>
          <w:rFonts w:ascii="ＭＳ ゴシック" w:eastAsia="ＭＳ ゴシック" w:hAnsi="ＭＳ ゴシック" w:hint="eastAsia"/>
          <w:sz w:val="24"/>
        </w:rPr>
        <w:t>つきましては、</w:t>
      </w:r>
      <w:r w:rsidR="000C5C00">
        <w:rPr>
          <w:rFonts w:ascii="ＭＳ ゴシック" w:eastAsia="ＭＳ ゴシック" w:hAnsi="ＭＳ ゴシック" w:hint="eastAsia"/>
          <w:sz w:val="24"/>
        </w:rPr>
        <w:t>都道府県協会におかれまして</w:t>
      </w:r>
      <w:r w:rsidR="00D011EE">
        <w:rPr>
          <w:rFonts w:ascii="ＭＳ ゴシック" w:eastAsia="ＭＳ ゴシック" w:hAnsi="ＭＳ ゴシック" w:hint="eastAsia"/>
          <w:sz w:val="24"/>
        </w:rPr>
        <w:t>は会員</w:t>
      </w:r>
      <w:r w:rsidR="00202E9B">
        <w:rPr>
          <w:rFonts w:ascii="ＭＳ ゴシック" w:eastAsia="ＭＳ ゴシック" w:hAnsi="ＭＳ ゴシック" w:hint="eastAsia"/>
          <w:sz w:val="24"/>
        </w:rPr>
        <w:t>に対し</w:t>
      </w:r>
      <w:r w:rsidR="00D011EE">
        <w:rPr>
          <w:rFonts w:ascii="ＭＳ ゴシック" w:eastAsia="ＭＳ ゴシック" w:hAnsi="ＭＳ ゴシック" w:hint="eastAsia"/>
          <w:sz w:val="24"/>
        </w:rPr>
        <w:t>、また、</w:t>
      </w:r>
      <w:r w:rsidR="00013028">
        <w:rPr>
          <w:rFonts w:ascii="ＭＳ ゴシック" w:eastAsia="ＭＳ ゴシック" w:hAnsi="ＭＳ ゴシック" w:hint="eastAsia"/>
          <w:sz w:val="24"/>
        </w:rPr>
        <w:t>直接</w:t>
      </w:r>
      <w:r w:rsidR="00D011EE">
        <w:rPr>
          <w:rFonts w:ascii="ＭＳ ゴシック" w:eastAsia="ＭＳ ゴシック" w:hAnsi="ＭＳ ゴシック" w:hint="eastAsia"/>
          <w:sz w:val="24"/>
        </w:rPr>
        <w:t>会員</w:t>
      </w:r>
      <w:r w:rsidR="000C5C00">
        <w:rPr>
          <w:rFonts w:ascii="ＭＳ ゴシック" w:eastAsia="ＭＳ ゴシック" w:hAnsi="ＭＳ ゴシック" w:hint="eastAsia"/>
          <w:sz w:val="24"/>
        </w:rPr>
        <w:t>におかれまして</w:t>
      </w:r>
      <w:r w:rsidR="00D011EE">
        <w:rPr>
          <w:rFonts w:ascii="ＭＳ ゴシック" w:eastAsia="ＭＳ ゴシック" w:hAnsi="ＭＳ ゴシック" w:hint="eastAsia"/>
          <w:sz w:val="24"/>
        </w:rPr>
        <w:t>は</w:t>
      </w:r>
      <w:r w:rsidR="00651DA8">
        <w:rPr>
          <w:rFonts w:ascii="ＭＳ ゴシック" w:eastAsia="ＭＳ ゴシック" w:hAnsi="ＭＳ ゴシック" w:hint="eastAsia"/>
          <w:sz w:val="24"/>
        </w:rPr>
        <w:t>関係者</w:t>
      </w:r>
      <w:r w:rsidR="00202E9B">
        <w:rPr>
          <w:rFonts w:ascii="ＭＳ ゴシック" w:eastAsia="ＭＳ ゴシック" w:hAnsi="ＭＳ ゴシック" w:hint="eastAsia"/>
          <w:sz w:val="24"/>
        </w:rPr>
        <w:t>に対し</w:t>
      </w:r>
      <w:r w:rsidR="00D011EE">
        <w:rPr>
          <w:rFonts w:ascii="ＭＳ ゴシック" w:eastAsia="ＭＳ ゴシック" w:hAnsi="ＭＳ ゴシック" w:hint="eastAsia"/>
          <w:sz w:val="24"/>
        </w:rPr>
        <w:t>、</w:t>
      </w:r>
      <w:r w:rsidR="0010508E">
        <w:rPr>
          <w:rFonts w:ascii="ＭＳ ゴシック" w:eastAsia="ＭＳ ゴシック" w:hAnsi="ＭＳ ゴシック" w:hint="eastAsia"/>
          <w:sz w:val="24"/>
        </w:rPr>
        <w:t>下記の事項を</w:t>
      </w:r>
      <w:r w:rsidR="00AE0191">
        <w:rPr>
          <w:rFonts w:ascii="ＭＳ ゴシック" w:eastAsia="ＭＳ ゴシック" w:hAnsi="ＭＳ ゴシック" w:hint="eastAsia"/>
          <w:sz w:val="24"/>
        </w:rPr>
        <w:t>ご</w:t>
      </w:r>
      <w:r w:rsidR="00581AA7">
        <w:rPr>
          <w:rFonts w:ascii="ＭＳ ゴシック" w:eastAsia="ＭＳ ゴシック" w:hAnsi="ＭＳ ゴシック" w:hint="eastAsia"/>
          <w:sz w:val="24"/>
        </w:rPr>
        <w:t>周知</w:t>
      </w:r>
      <w:r w:rsidR="00EF08F8">
        <w:rPr>
          <w:rFonts w:ascii="ＭＳ ゴシック" w:eastAsia="ＭＳ ゴシック" w:hAnsi="ＭＳ ゴシック" w:hint="eastAsia"/>
          <w:sz w:val="24"/>
        </w:rPr>
        <w:t>くださいますよう</w:t>
      </w:r>
      <w:r w:rsidR="00B700BE" w:rsidRPr="00917C2B">
        <w:rPr>
          <w:rFonts w:ascii="ＭＳ ゴシック" w:eastAsia="ＭＳ ゴシック" w:hAnsi="ＭＳ ゴシック" w:hint="eastAsia"/>
          <w:sz w:val="24"/>
        </w:rPr>
        <w:t>よろしくお願いいたします。</w:t>
      </w:r>
    </w:p>
    <w:p w:rsidR="007C3DD3" w:rsidRDefault="007C3DD3" w:rsidP="007C3DD3">
      <w:pPr>
        <w:spacing w:afterLines="50" w:after="18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なお、事故原因等については、現在も警察の捜査が継続している状況であり、正確なところは不明であります。明らかになりましたら、あらためてご連絡させていただきます。</w:t>
      </w:r>
    </w:p>
    <w:p w:rsidR="007C3DD3" w:rsidRDefault="007C3DD3" w:rsidP="007C3DD3">
      <w:pPr>
        <w:spacing w:afterLines="50" w:after="18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21553A">
        <w:rPr>
          <w:rFonts w:ascii="ＭＳ ゴシック" w:eastAsia="ＭＳ ゴシック" w:hAnsi="ＭＳ ゴシック" w:hint="eastAsia"/>
          <w:sz w:val="24"/>
        </w:rPr>
        <w:t>この</w:t>
      </w:r>
      <w:r>
        <w:rPr>
          <w:rFonts w:ascii="ＭＳ ゴシック" w:eastAsia="ＭＳ ゴシック" w:hAnsi="ＭＳ ゴシック" w:hint="eastAsia"/>
          <w:sz w:val="24"/>
        </w:rPr>
        <w:t>事故</w:t>
      </w:r>
      <w:r w:rsidR="0021553A">
        <w:rPr>
          <w:rFonts w:ascii="ＭＳ ゴシック" w:eastAsia="ＭＳ ゴシック" w:hAnsi="ＭＳ ゴシック" w:hint="eastAsia"/>
          <w:sz w:val="24"/>
        </w:rPr>
        <w:t>は、</w:t>
      </w:r>
      <w:r>
        <w:rPr>
          <w:rFonts w:ascii="ＭＳ ゴシック" w:eastAsia="ＭＳ ゴシック" w:hAnsi="ＭＳ ゴシック" w:hint="eastAsia"/>
          <w:sz w:val="24"/>
        </w:rPr>
        <w:t>原因如何に係らず、当協会の自主保安運動の重点取組事項の一つである「業務用施設におけるガス警報器とガスメーターの連動遮断の実施」につきまして、</w:t>
      </w:r>
      <w:r w:rsidRPr="007C3DD3">
        <w:rPr>
          <w:rFonts w:ascii="ＭＳ ゴシック" w:eastAsia="ＭＳ ゴシック" w:hAnsi="ＭＳ ゴシック" w:hint="eastAsia"/>
          <w:sz w:val="24"/>
        </w:rPr>
        <w:t>取り組み</w:t>
      </w:r>
      <w:r w:rsidR="00697F7B">
        <w:rPr>
          <w:rFonts w:ascii="ＭＳ ゴシック" w:eastAsia="ＭＳ ゴシック" w:hAnsi="ＭＳ ゴシック" w:hint="eastAsia"/>
          <w:sz w:val="24"/>
        </w:rPr>
        <w:t>が重要であることが</w:t>
      </w:r>
      <w:r w:rsidRPr="007C3DD3">
        <w:rPr>
          <w:rFonts w:ascii="ＭＳ ゴシック" w:eastAsia="ＭＳ ゴシック" w:hAnsi="ＭＳ ゴシック" w:hint="eastAsia"/>
          <w:sz w:val="24"/>
        </w:rPr>
        <w:t>認識</w:t>
      </w:r>
      <w:r w:rsidR="00697F7B">
        <w:rPr>
          <w:rFonts w:ascii="ＭＳ ゴシック" w:eastAsia="ＭＳ ゴシック" w:hAnsi="ＭＳ ゴシック" w:hint="eastAsia"/>
          <w:sz w:val="24"/>
        </w:rPr>
        <w:t>され</w:t>
      </w:r>
      <w:r w:rsidR="0021553A">
        <w:rPr>
          <w:rFonts w:ascii="ＭＳ ゴシック" w:eastAsia="ＭＳ ゴシック" w:hAnsi="ＭＳ ゴシック" w:hint="eastAsia"/>
          <w:sz w:val="24"/>
        </w:rPr>
        <w:t>ました。</w:t>
      </w:r>
      <w:r>
        <w:rPr>
          <w:rFonts w:ascii="ＭＳ ゴシック" w:eastAsia="ＭＳ ゴシック" w:hAnsi="ＭＳ ゴシック" w:hint="eastAsia"/>
          <w:sz w:val="24"/>
        </w:rPr>
        <w:t>本件に関しても益々の取り組みの推進をあわせてお願いいたします。</w:t>
      </w:r>
    </w:p>
    <w:p w:rsidR="0010508E" w:rsidRPr="0010508E" w:rsidRDefault="0010508E" w:rsidP="0010508E">
      <w:pPr>
        <w:spacing w:afterLines="50" w:after="180"/>
        <w:jc w:val="center"/>
        <w:rPr>
          <w:rFonts w:ascii="ＭＳ ゴシック" w:eastAsia="ＭＳ ゴシック" w:hAnsi="ＭＳ ゴシック"/>
          <w:sz w:val="24"/>
        </w:rPr>
      </w:pPr>
      <w:r w:rsidRPr="0010508E">
        <w:rPr>
          <w:rFonts w:ascii="ＭＳ ゴシック" w:eastAsia="ＭＳ ゴシック" w:hAnsi="ＭＳ ゴシック" w:hint="eastAsia"/>
          <w:sz w:val="24"/>
        </w:rPr>
        <w:t>記</w:t>
      </w:r>
    </w:p>
    <w:p w:rsidR="0010508E" w:rsidRPr="0010508E" w:rsidRDefault="0010508E" w:rsidP="007C3DD3">
      <w:pPr>
        <w:rPr>
          <w:rFonts w:ascii="ＭＳ ゴシック" w:eastAsia="ＭＳ ゴシック" w:hAnsi="ＭＳ ゴシック"/>
          <w:sz w:val="24"/>
        </w:rPr>
      </w:pPr>
      <w:r w:rsidRPr="0010508E">
        <w:rPr>
          <w:rFonts w:ascii="ＭＳ ゴシック" w:eastAsia="ＭＳ ゴシック" w:hAnsi="ＭＳ ゴシック" w:hint="eastAsia"/>
          <w:sz w:val="24"/>
        </w:rPr>
        <w:t>【経産省からの周知事項】</w:t>
      </w:r>
    </w:p>
    <w:p w:rsidR="0010508E" w:rsidRPr="0010508E" w:rsidRDefault="0010508E" w:rsidP="0010508E">
      <w:pPr>
        <w:numPr>
          <w:ilvl w:val="0"/>
          <w:numId w:val="3"/>
        </w:numPr>
        <w:ind w:left="426" w:hanging="426"/>
        <w:rPr>
          <w:rFonts w:ascii="ＭＳ ゴシック" w:eastAsia="ＭＳ ゴシック" w:hAnsi="ＭＳ ゴシック"/>
          <w:sz w:val="24"/>
        </w:rPr>
      </w:pPr>
      <w:r w:rsidRPr="0010508E">
        <w:rPr>
          <w:rFonts w:ascii="ＭＳ ゴシック" w:eastAsia="ＭＳ ゴシック" w:hAnsi="ＭＳ ゴシック" w:hint="eastAsia"/>
          <w:sz w:val="24"/>
        </w:rPr>
        <w:t>一般消費者等へのガスの安全な使用に関する周知徹底について</w:t>
      </w:r>
    </w:p>
    <w:p w:rsidR="007C3DD3" w:rsidRDefault="0010508E" w:rsidP="007C3DD3">
      <w:pPr>
        <w:numPr>
          <w:ilvl w:val="0"/>
          <w:numId w:val="3"/>
        </w:numPr>
        <w:spacing w:afterLines="50" w:after="180"/>
        <w:rPr>
          <w:rFonts w:ascii="ＭＳ ゴシック" w:eastAsia="ＭＳ ゴシック" w:hAnsi="ＭＳ ゴシック"/>
          <w:sz w:val="24"/>
        </w:rPr>
      </w:pPr>
      <w:r w:rsidRPr="0010508E">
        <w:rPr>
          <w:rFonts w:ascii="ＭＳ ゴシック" w:eastAsia="ＭＳ ゴシック" w:hAnsi="ＭＳ ゴシック" w:hint="eastAsia"/>
          <w:sz w:val="24"/>
        </w:rPr>
        <w:t>ＬＰ</w:t>
      </w:r>
      <w:r w:rsidR="00D457AA">
        <w:rPr>
          <w:rFonts w:ascii="ＭＳ ゴシック" w:eastAsia="ＭＳ ゴシック" w:hAnsi="ＭＳ ゴシック" w:hint="eastAsia"/>
          <w:sz w:val="24"/>
        </w:rPr>
        <w:t>ガス</w:t>
      </w:r>
      <w:r w:rsidRPr="0010508E">
        <w:rPr>
          <w:rFonts w:ascii="ＭＳ ゴシック" w:eastAsia="ＭＳ ゴシック" w:hAnsi="ＭＳ ゴシック" w:hint="eastAsia"/>
          <w:sz w:val="24"/>
        </w:rPr>
        <w:t>販売事業者等による日頃の調査、点検等業務について</w:t>
      </w:r>
    </w:p>
    <w:p w:rsidR="007C3DD3" w:rsidRPr="007C3DD3" w:rsidRDefault="007C3DD3" w:rsidP="007C3DD3">
      <w:pPr>
        <w:spacing w:afterLines="50" w:after="180"/>
        <w:rPr>
          <w:rFonts w:ascii="ＭＳ ゴシック" w:eastAsia="ＭＳ ゴシック" w:hAnsi="ＭＳ ゴシック"/>
          <w:sz w:val="24"/>
        </w:rPr>
      </w:pPr>
      <w:r w:rsidRPr="007C3DD3">
        <w:rPr>
          <w:rFonts w:ascii="ＭＳ ゴシック" w:eastAsia="ＭＳ ゴシック" w:hAnsi="ＭＳ ゴシック" w:hint="eastAsia"/>
          <w:sz w:val="24"/>
        </w:rPr>
        <w:t>【全Ｌ協からのお願い】</w:t>
      </w:r>
    </w:p>
    <w:p w:rsidR="007C3DD3" w:rsidRPr="00605997" w:rsidRDefault="007C3DD3" w:rsidP="00605997">
      <w:pPr>
        <w:pStyle w:val="af"/>
        <w:numPr>
          <w:ilvl w:val="0"/>
          <w:numId w:val="3"/>
        </w:numPr>
        <w:spacing w:afterLines="50" w:after="180"/>
        <w:ind w:leftChars="0"/>
        <w:rPr>
          <w:rFonts w:ascii="ＭＳ ゴシック" w:eastAsia="ＭＳ ゴシック" w:hAnsi="ＭＳ ゴシック"/>
          <w:sz w:val="24"/>
        </w:rPr>
      </w:pPr>
      <w:r w:rsidRPr="00605997">
        <w:rPr>
          <w:rFonts w:ascii="ＭＳ ゴシック" w:eastAsia="ＭＳ ゴシック" w:hAnsi="ＭＳ ゴシック" w:hint="eastAsia"/>
          <w:sz w:val="24"/>
        </w:rPr>
        <w:t>業務用施設におけるガス警報器とガスメーターの連動遮断の</w:t>
      </w:r>
      <w:r w:rsidR="0021553A" w:rsidRPr="00605997">
        <w:rPr>
          <w:rFonts w:ascii="ＭＳ ゴシック" w:eastAsia="ＭＳ ゴシック" w:hAnsi="ＭＳ ゴシック" w:hint="eastAsia"/>
          <w:sz w:val="24"/>
        </w:rPr>
        <w:t>推進</w:t>
      </w:r>
    </w:p>
    <w:p w:rsidR="00066261" w:rsidRDefault="00066261" w:rsidP="00066261">
      <w:pPr>
        <w:spacing w:afterLines="50" w:after="180"/>
        <w:ind w:firstLineChars="100" w:firstLine="140"/>
        <w:rPr>
          <w:rFonts w:ascii="ＭＳ ゴシック" w:eastAsia="ＭＳ ゴシック" w:hAnsi="ＭＳ ゴシック"/>
          <w:sz w:val="14"/>
        </w:rPr>
      </w:pPr>
    </w:p>
    <w:p w:rsidR="00B700BE" w:rsidRPr="00917C2B" w:rsidRDefault="00B700BE">
      <w:pPr>
        <w:jc w:val="right"/>
        <w:rPr>
          <w:rFonts w:ascii="ＭＳ ゴシック" w:eastAsia="ＭＳ ゴシック" w:hAnsi="ＭＳ ゴシック"/>
          <w:sz w:val="24"/>
        </w:rPr>
      </w:pPr>
      <w:r w:rsidRPr="00917C2B">
        <w:rPr>
          <w:rFonts w:ascii="ＭＳ ゴシック" w:eastAsia="ＭＳ ゴシック" w:hAnsi="ＭＳ ゴシック" w:hint="eastAsia"/>
          <w:sz w:val="24"/>
        </w:rPr>
        <w:t>以　上</w:t>
      </w:r>
    </w:p>
    <w:p w:rsidR="00D011EE" w:rsidRDefault="00D011EE" w:rsidP="00D011EE">
      <w:pPr>
        <w:jc w:val="right"/>
        <w:rPr>
          <w:rFonts w:ascii="ＭＳ ゴシック" w:eastAsia="ＭＳ ゴシック" w:hAnsi="ＭＳ ゴシック"/>
          <w:sz w:val="24"/>
        </w:rPr>
      </w:pPr>
      <w:r w:rsidRPr="00805952">
        <w:rPr>
          <w:rFonts w:ascii="ＭＳ ゴシック" w:eastAsia="ＭＳ ゴシック" w:hAnsi="ＭＳ ゴシック" w:hint="eastAsia"/>
          <w:sz w:val="24"/>
        </w:rPr>
        <w:t>発信手段：Ｅメール</w:t>
      </w:r>
    </w:p>
    <w:p w:rsidR="00B700BE" w:rsidRPr="00013028" w:rsidRDefault="00290466" w:rsidP="00013028">
      <w:pPr>
        <w:jc w:val="right"/>
        <w:rPr>
          <w:rFonts w:ascii="ＭＳ ゴシック" w:eastAsia="ＭＳ ゴシック" w:hAnsi="ＭＳ ゴシック" w:cs="ＭＳゴシック"/>
          <w:kern w:val="0"/>
          <w:sz w:val="24"/>
        </w:rPr>
      </w:pPr>
      <w:r w:rsidRPr="00805952">
        <w:rPr>
          <w:rFonts w:ascii="ＭＳ ゴシック" w:eastAsia="ＭＳ ゴシック" w:hAnsi="ＭＳ ゴシック" w:hint="eastAsia"/>
          <w:sz w:val="24"/>
        </w:rPr>
        <w:t>保安</w:t>
      </w:r>
      <w:r>
        <w:rPr>
          <w:rFonts w:ascii="ＭＳ ゴシック" w:eastAsia="ＭＳ ゴシック" w:hAnsi="ＭＳ ゴシック" w:hint="eastAsia"/>
          <w:sz w:val="24"/>
        </w:rPr>
        <w:t>部</w:t>
      </w:r>
      <w:r w:rsidR="00D011EE" w:rsidRPr="00805952">
        <w:rPr>
          <w:rFonts w:ascii="ＭＳ ゴシック" w:eastAsia="ＭＳ ゴシック" w:hAnsi="ＭＳ ゴシック" w:hint="eastAsia"/>
          <w:sz w:val="24"/>
        </w:rPr>
        <w:t>：</w:t>
      </w:r>
      <w:r w:rsidR="007C3DD3">
        <w:rPr>
          <w:rFonts w:ascii="ＭＳ ゴシック" w:eastAsia="ＭＳ ゴシック" w:hAnsi="ＭＳ ゴシック" w:hint="eastAsia"/>
          <w:sz w:val="24"/>
        </w:rPr>
        <w:t>髙木</w:t>
      </w:r>
      <w:r w:rsidR="0010508E">
        <w:rPr>
          <w:rFonts w:ascii="ＭＳ ゴシック" w:eastAsia="ＭＳ ゴシック" w:hAnsi="ＭＳ ゴシック" w:hint="eastAsia"/>
          <w:sz w:val="24"/>
        </w:rPr>
        <w:t>、</w:t>
      </w:r>
      <w:r w:rsidR="007C3DD3">
        <w:rPr>
          <w:rFonts w:ascii="ＭＳ ゴシック" w:eastAsia="ＭＳ ゴシック" w:hAnsi="ＭＳ ゴシック" w:hint="eastAsia"/>
          <w:sz w:val="24"/>
        </w:rPr>
        <w:t>瀬谷（靖）</w:t>
      </w:r>
    </w:p>
    <w:sectPr w:rsidR="00B700BE" w:rsidRPr="00013028" w:rsidSect="0006626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31" w:rsidRDefault="00890531" w:rsidP="009804C6">
      <w:r>
        <w:separator/>
      </w:r>
    </w:p>
  </w:endnote>
  <w:endnote w:type="continuationSeparator" w:id="0">
    <w:p w:rsidR="00890531" w:rsidRDefault="00890531" w:rsidP="0098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31" w:rsidRDefault="00890531" w:rsidP="009804C6">
      <w:r>
        <w:separator/>
      </w:r>
    </w:p>
  </w:footnote>
  <w:footnote w:type="continuationSeparator" w:id="0">
    <w:p w:rsidR="00890531" w:rsidRDefault="00890531" w:rsidP="0098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358A"/>
    <w:multiLevelType w:val="hybridMultilevel"/>
    <w:tmpl w:val="285E17A6"/>
    <w:lvl w:ilvl="0" w:tplc="B5CE12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36C66F2"/>
    <w:multiLevelType w:val="hybridMultilevel"/>
    <w:tmpl w:val="E7F6726A"/>
    <w:lvl w:ilvl="0" w:tplc="E4E2430E">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2B3104D"/>
    <w:multiLevelType w:val="hybridMultilevel"/>
    <w:tmpl w:val="01C43AF2"/>
    <w:lvl w:ilvl="0" w:tplc="E4E2430E">
      <w:numFmt w:val="bullet"/>
      <w:lvlText w:val="・"/>
      <w:lvlJc w:val="left"/>
      <w:pPr>
        <w:ind w:left="786"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C6"/>
    <w:rsid w:val="00013028"/>
    <w:rsid w:val="000362CD"/>
    <w:rsid w:val="00050193"/>
    <w:rsid w:val="00066261"/>
    <w:rsid w:val="000C3EC5"/>
    <w:rsid w:val="000C5C00"/>
    <w:rsid w:val="0010508E"/>
    <w:rsid w:val="001222FC"/>
    <w:rsid w:val="00123F9C"/>
    <w:rsid w:val="00131FF2"/>
    <w:rsid w:val="00147AB0"/>
    <w:rsid w:val="00163071"/>
    <w:rsid w:val="0019019F"/>
    <w:rsid w:val="001A34BC"/>
    <w:rsid w:val="001B2240"/>
    <w:rsid w:val="001D52F6"/>
    <w:rsid w:val="001E1212"/>
    <w:rsid w:val="00202E9B"/>
    <w:rsid w:val="0021149F"/>
    <w:rsid w:val="0021553A"/>
    <w:rsid w:val="00230BB5"/>
    <w:rsid w:val="00250102"/>
    <w:rsid w:val="002545A6"/>
    <w:rsid w:val="00290466"/>
    <w:rsid w:val="002B4235"/>
    <w:rsid w:val="003137BC"/>
    <w:rsid w:val="00325DE2"/>
    <w:rsid w:val="0033509D"/>
    <w:rsid w:val="00335F46"/>
    <w:rsid w:val="003415E6"/>
    <w:rsid w:val="00345FB8"/>
    <w:rsid w:val="00356B0F"/>
    <w:rsid w:val="0037129F"/>
    <w:rsid w:val="003712AB"/>
    <w:rsid w:val="00371430"/>
    <w:rsid w:val="00371AD1"/>
    <w:rsid w:val="003C2295"/>
    <w:rsid w:val="003D3929"/>
    <w:rsid w:val="00440004"/>
    <w:rsid w:val="004463EB"/>
    <w:rsid w:val="00462F47"/>
    <w:rsid w:val="004B0935"/>
    <w:rsid w:val="004B573F"/>
    <w:rsid w:val="004D3150"/>
    <w:rsid w:val="00536BED"/>
    <w:rsid w:val="0054655F"/>
    <w:rsid w:val="0055014D"/>
    <w:rsid w:val="00550837"/>
    <w:rsid w:val="00550DF7"/>
    <w:rsid w:val="00565711"/>
    <w:rsid w:val="005727BD"/>
    <w:rsid w:val="0058030C"/>
    <w:rsid w:val="00581AA7"/>
    <w:rsid w:val="005A1C49"/>
    <w:rsid w:val="005A69F8"/>
    <w:rsid w:val="005D65AA"/>
    <w:rsid w:val="005F3B76"/>
    <w:rsid w:val="00605997"/>
    <w:rsid w:val="00613AD2"/>
    <w:rsid w:val="00616263"/>
    <w:rsid w:val="0062593E"/>
    <w:rsid w:val="00625F34"/>
    <w:rsid w:val="00651DA8"/>
    <w:rsid w:val="00682BD4"/>
    <w:rsid w:val="006946FC"/>
    <w:rsid w:val="00697F7B"/>
    <w:rsid w:val="006C3928"/>
    <w:rsid w:val="006C5D79"/>
    <w:rsid w:val="006D35B4"/>
    <w:rsid w:val="006D379B"/>
    <w:rsid w:val="006E2002"/>
    <w:rsid w:val="006E4857"/>
    <w:rsid w:val="0076749A"/>
    <w:rsid w:val="007777F1"/>
    <w:rsid w:val="00783724"/>
    <w:rsid w:val="00793E6E"/>
    <w:rsid w:val="007C3DD3"/>
    <w:rsid w:val="007D204F"/>
    <w:rsid w:val="007E0A57"/>
    <w:rsid w:val="008147D1"/>
    <w:rsid w:val="008575F6"/>
    <w:rsid w:val="008659FE"/>
    <w:rsid w:val="00873D8D"/>
    <w:rsid w:val="0087413D"/>
    <w:rsid w:val="00890531"/>
    <w:rsid w:val="00896C8D"/>
    <w:rsid w:val="008C282A"/>
    <w:rsid w:val="00925D77"/>
    <w:rsid w:val="00926078"/>
    <w:rsid w:val="009463DD"/>
    <w:rsid w:val="009558D6"/>
    <w:rsid w:val="009623EE"/>
    <w:rsid w:val="00963780"/>
    <w:rsid w:val="009804C6"/>
    <w:rsid w:val="009A5224"/>
    <w:rsid w:val="009A6CAC"/>
    <w:rsid w:val="009C426C"/>
    <w:rsid w:val="009E5024"/>
    <w:rsid w:val="009F5977"/>
    <w:rsid w:val="009F5DE2"/>
    <w:rsid w:val="00A24780"/>
    <w:rsid w:val="00A42884"/>
    <w:rsid w:val="00A477D2"/>
    <w:rsid w:val="00A50926"/>
    <w:rsid w:val="00A57EFC"/>
    <w:rsid w:val="00A67487"/>
    <w:rsid w:val="00AC3079"/>
    <w:rsid w:val="00AC386D"/>
    <w:rsid w:val="00AE0191"/>
    <w:rsid w:val="00AF1D15"/>
    <w:rsid w:val="00AF7995"/>
    <w:rsid w:val="00B46959"/>
    <w:rsid w:val="00B52DDC"/>
    <w:rsid w:val="00B700BE"/>
    <w:rsid w:val="00B720B1"/>
    <w:rsid w:val="00B868E8"/>
    <w:rsid w:val="00BC2D80"/>
    <w:rsid w:val="00BD1E25"/>
    <w:rsid w:val="00BD65DE"/>
    <w:rsid w:val="00BE16F2"/>
    <w:rsid w:val="00BF6F93"/>
    <w:rsid w:val="00C11063"/>
    <w:rsid w:val="00C978ED"/>
    <w:rsid w:val="00CA2614"/>
    <w:rsid w:val="00CA75DE"/>
    <w:rsid w:val="00D011EE"/>
    <w:rsid w:val="00D457AA"/>
    <w:rsid w:val="00D51C4F"/>
    <w:rsid w:val="00D54815"/>
    <w:rsid w:val="00D74913"/>
    <w:rsid w:val="00DC57EB"/>
    <w:rsid w:val="00DC7A52"/>
    <w:rsid w:val="00DD07F8"/>
    <w:rsid w:val="00E13E76"/>
    <w:rsid w:val="00E1420E"/>
    <w:rsid w:val="00E31E66"/>
    <w:rsid w:val="00E32B36"/>
    <w:rsid w:val="00E63DFA"/>
    <w:rsid w:val="00E86C4A"/>
    <w:rsid w:val="00E9043D"/>
    <w:rsid w:val="00E9798F"/>
    <w:rsid w:val="00EF08F8"/>
    <w:rsid w:val="00F535B1"/>
    <w:rsid w:val="00F74795"/>
    <w:rsid w:val="00F87F36"/>
    <w:rsid w:val="00FA6E67"/>
    <w:rsid w:val="00FB5E33"/>
    <w:rsid w:val="00FD7958"/>
    <w:rsid w:val="00FE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804C6"/>
    <w:pPr>
      <w:tabs>
        <w:tab w:val="center" w:pos="4252"/>
        <w:tab w:val="right" w:pos="8504"/>
      </w:tabs>
      <w:snapToGrid w:val="0"/>
    </w:pPr>
  </w:style>
  <w:style w:type="character" w:customStyle="1" w:styleId="a6">
    <w:name w:val="ヘッダー (文字)"/>
    <w:link w:val="a5"/>
    <w:rsid w:val="009804C6"/>
    <w:rPr>
      <w:kern w:val="2"/>
      <w:sz w:val="21"/>
      <w:szCs w:val="24"/>
    </w:rPr>
  </w:style>
  <w:style w:type="paragraph" w:styleId="a7">
    <w:name w:val="footer"/>
    <w:basedOn w:val="a"/>
    <w:link w:val="a8"/>
    <w:rsid w:val="009804C6"/>
    <w:pPr>
      <w:tabs>
        <w:tab w:val="center" w:pos="4252"/>
        <w:tab w:val="right" w:pos="8504"/>
      </w:tabs>
      <w:snapToGrid w:val="0"/>
    </w:pPr>
  </w:style>
  <w:style w:type="character" w:customStyle="1" w:styleId="a8">
    <w:name w:val="フッター (文字)"/>
    <w:link w:val="a7"/>
    <w:rsid w:val="009804C6"/>
    <w:rPr>
      <w:kern w:val="2"/>
      <w:sz w:val="21"/>
      <w:szCs w:val="24"/>
    </w:rPr>
  </w:style>
  <w:style w:type="character" w:styleId="a9">
    <w:name w:val="Hyperlink"/>
    <w:rsid w:val="00440004"/>
    <w:rPr>
      <w:color w:val="0000FF"/>
      <w:u w:val="single"/>
    </w:rPr>
  </w:style>
  <w:style w:type="character" w:styleId="aa">
    <w:name w:val="FollowedHyperlink"/>
    <w:rsid w:val="000362CD"/>
    <w:rPr>
      <w:color w:val="800080"/>
      <w:u w:val="single"/>
    </w:rPr>
  </w:style>
  <w:style w:type="paragraph" w:styleId="ab">
    <w:name w:val="Note Heading"/>
    <w:basedOn w:val="a"/>
    <w:next w:val="a"/>
    <w:link w:val="ac"/>
    <w:rsid w:val="00550837"/>
    <w:pPr>
      <w:jc w:val="center"/>
    </w:pPr>
    <w:rPr>
      <w:rFonts w:ascii="ＭＳ ゴシック" w:eastAsia="ＭＳ ゴシック" w:hAnsi="ＭＳ ゴシック"/>
      <w:sz w:val="24"/>
    </w:rPr>
  </w:style>
  <w:style w:type="character" w:customStyle="1" w:styleId="ac">
    <w:name w:val="記 (文字)"/>
    <w:link w:val="ab"/>
    <w:rsid w:val="00550837"/>
    <w:rPr>
      <w:rFonts w:ascii="ＭＳ ゴシック" w:eastAsia="ＭＳ ゴシック" w:hAnsi="ＭＳ ゴシック"/>
      <w:kern w:val="2"/>
      <w:sz w:val="24"/>
      <w:szCs w:val="24"/>
    </w:rPr>
  </w:style>
  <w:style w:type="paragraph" w:styleId="ad">
    <w:name w:val="Closing"/>
    <w:basedOn w:val="a"/>
    <w:link w:val="ae"/>
    <w:rsid w:val="00550837"/>
    <w:pPr>
      <w:jc w:val="right"/>
    </w:pPr>
    <w:rPr>
      <w:rFonts w:ascii="ＭＳ ゴシック" w:eastAsia="ＭＳ ゴシック" w:hAnsi="ＭＳ ゴシック"/>
      <w:sz w:val="24"/>
    </w:rPr>
  </w:style>
  <w:style w:type="character" w:customStyle="1" w:styleId="ae">
    <w:name w:val="結語 (文字)"/>
    <w:link w:val="ad"/>
    <w:rsid w:val="00550837"/>
    <w:rPr>
      <w:rFonts w:ascii="ＭＳ ゴシック" w:eastAsia="ＭＳ ゴシック" w:hAnsi="ＭＳ ゴシック"/>
      <w:kern w:val="2"/>
      <w:sz w:val="24"/>
      <w:szCs w:val="24"/>
    </w:rPr>
  </w:style>
  <w:style w:type="paragraph" w:styleId="af">
    <w:name w:val="List Paragraph"/>
    <w:basedOn w:val="a"/>
    <w:uiPriority w:val="34"/>
    <w:qFormat/>
    <w:rsid w:val="0061626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804C6"/>
    <w:pPr>
      <w:tabs>
        <w:tab w:val="center" w:pos="4252"/>
        <w:tab w:val="right" w:pos="8504"/>
      </w:tabs>
      <w:snapToGrid w:val="0"/>
    </w:pPr>
  </w:style>
  <w:style w:type="character" w:customStyle="1" w:styleId="a6">
    <w:name w:val="ヘッダー (文字)"/>
    <w:link w:val="a5"/>
    <w:rsid w:val="009804C6"/>
    <w:rPr>
      <w:kern w:val="2"/>
      <w:sz w:val="21"/>
      <w:szCs w:val="24"/>
    </w:rPr>
  </w:style>
  <w:style w:type="paragraph" w:styleId="a7">
    <w:name w:val="footer"/>
    <w:basedOn w:val="a"/>
    <w:link w:val="a8"/>
    <w:rsid w:val="009804C6"/>
    <w:pPr>
      <w:tabs>
        <w:tab w:val="center" w:pos="4252"/>
        <w:tab w:val="right" w:pos="8504"/>
      </w:tabs>
      <w:snapToGrid w:val="0"/>
    </w:pPr>
  </w:style>
  <w:style w:type="character" w:customStyle="1" w:styleId="a8">
    <w:name w:val="フッター (文字)"/>
    <w:link w:val="a7"/>
    <w:rsid w:val="009804C6"/>
    <w:rPr>
      <w:kern w:val="2"/>
      <w:sz w:val="21"/>
      <w:szCs w:val="24"/>
    </w:rPr>
  </w:style>
  <w:style w:type="character" w:styleId="a9">
    <w:name w:val="Hyperlink"/>
    <w:rsid w:val="00440004"/>
    <w:rPr>
      <w:color w:val="0000FF"/>
      <w:u w:val="single"/>
    </w:rPr>
  </w:style>
  <w:style w:type="character" w:styleId="aa">
    <w:name w:val="FollowedHyperlink"/>
    <w:rsid w:val="000362CD"/>
    <w:rPr>
      <w:color w:val="800080"/>
      <w:u w:val="single"/>
    </w:rPr>
  </w:style>
  <w:style w:type="paragraph" w:styleId="ab">
    <w:name w:val="Note Heading"/>
    <w:basedOn w:val="a"/>
    <w:next w:val="a"/>
    <w:link w:val="ac"/>
    <w:rsid w:val="00550837"/>
    <w:pPr>
      <w:jc w:val="center"/>
    </w:pPr>
    <w:rPr>
      <w:rFonts w:ascii="ＭＳ ゴシック" w:eastAsia="ＭＳ ゴシック" w:hAnsi="ＭＳ ゴシック"/>
      <w:sz w:val="24"/>
    </w:rPr>
  </w:style>
  <w:style w:type="character" w:customStyle="1" w:styleId="ac">
    <w:name w:val="記 (文字)"/>
    <w:link w:val="ab"/>
    <w:rsid w:val="00550837"/>
    <w:rPr>
      <w:rFonts w:ascii="ＭＳ ゴシック" w:eastAsia="ＭＳ ゴシック" w:hAnsi="ＭＳ ゴシック"/>
      <w:kern w:val="2"/>
      <w:sz w:val="24"/>
      <w:szCs w:val="24"/>
    </w:rPr>
  </w:style>
  <w:style w:type="paragraph" w:styleId="ad">
    <w:name w:val="Closing"/>
    <w:basedOn w:val="a"/>
    <w:link w:val="ae"/>
    <w:rsid w:val="00550837"/>
    <w:pPr>
      <w:jc w:val="right"/>
    </w:pPr>
    <w:rPr>
      <w:rFonts w:ascii="ＭＳ ゴシック" w:eastAsia="ＭＳ ゴシック" w:hAnsi="ＭＳ ゴシック"/>
      <w:sz w:val="24"/>
    </w:rPr>
  </w:style>
  <w:style w:type="character" w:customStyle="1" w:styleId="ae">
    <w:name w:val="結語 (文字)"/>
    <w:link w:val="ad"/>
    <w:rsid w:val="00550837"/>
    <w:rPr>
      <w:rFonts w:ascii="ＭＳ ゴシック" w:eastAsia="ＭＳ ゴシック" w:hAnsi="ＭＳ ゴシック"/>
      <w:kern w:val="2"/>
      <w:sz w:val="24"/>
      <w:szCs w:val="24"/>
    </w:rPr>
  </w:style>
  <w:style w:type="paragraph" w:styleId="af">
    <w:name w:val="List Paragraph"/>
    <w:basedOn w:val="a"/>
    <w:uiPriority w:val="34"/>
    <w:qFormat/>
    <w:rsid w:val="00616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2020-08-06T02:11:00Z</dcterms:created>
  <dcterms:modified xsi:type="dcterms:W3CDTF">2020-08-06T02:47:00Z</dcterms:modified>
</cp:coreProperties>
</file>